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594"/>
        <w:gridCol w:w="2803"/>
        <w:gridCol w:w="5948"/>
      </w:tblGrid>
      <w:tr w:rsidR="00FA4645" w:rsidRPr="00FA4645" w:rsidTr="00FA4645">
        <w:tc>
          <w:tcPr>
            <w:tcW w:w="594" w:type="dxa"/>
          </w:tcPr>
          <w:p w:rsidR="00FA4645" w:rsidRPr="00FA4645" w:rsidRDefault="00FA4645" w:rsidP="00FA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4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03" w:type="dxa"/>
          </w:tcPr>
          <w:p w:rsidR="00FA4645" w:rsidRPr="00FA4645" w:rsidRDefault="00FA4645" w:rsidP="00FA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4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948" w:type="dxa"/>
          </w:tcPr>
          <w:p w:rsidR="00FA4645" w:rsidRPr="00FA4645" w:rsidRDefault="00FA4645" w:rsidP="00FA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45">
              <w:rPr>
                <w:rFonts w:ascii="Times New Roman" w:hAnsi="Times New Roman" w:cs="Times New Roman"/>
                <w:sz w:val="28"/>
                <w:szCs w:val="28"/>
              </w:rPr>
              <w:t>План работы на 2026 год (</w:t>
            </w:r>
            <w:r w:rsidRPr="00FA46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A46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46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FA4645">
              <w:rPr>
                <w:rFonts w:ascii="Times New Roman" w:hAnsi="Times New Roman" w:cs="Times New Roman"/>
                <w:sz w:val="28"/>
                <w:szCs w:val="28"/>
              </w:rPr>
              <w:t xml:space="preserve"> квартал) по профилактике терроризма и экстремизма</w:t>
            </w:r>
          </w:p>
        </w:tc>
      </w:tr>
      <w:tr w:rsidR="00FA4645" w:rsidRPr="00FA4645" w:rsidTr="00FA4645">
        <w:tc>
          <w:tcPr>
            <w:tcW w:w="594" w:type="dxa"/>
          </w:tcPr>
          <w:p w:rsidR="00FA4645" w:rsidRPr="00FA4645" w:rsidRDefault="00FA4645" w:rsidP="00FA464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A464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803" w:type="dxa"/>
          </w:tcPr>
          <w:p w:rsidR="00FA4645" w:rsidRP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 w:rsidRPr="00FA4645">
              <w:rPr>
                <w:rFonts w:ascii="Times New Roman" w:hAnsi="Times New Roman" w:cs="Times New Roman"/>
                <w:sz w:val="28"/>
              </w:rPr>
              <w:t>МБУ ДО «Спортивная школа олимпийского резерва»</w:t>
            </w:r>
          </w:p>
        </w:tc>
        <w:tc>
          <w:tcPr>
            <w:tcW w:w="5948" w:type="dxa"/>
          </w:tcPr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Провести инструктажи с сотрудниками о повышении бдительности и по обеспечению безопасности школы.</w:t>
            </w: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Разработать тематики проведения бесед со спортсменами от 6-18 лет.</w:t>
            </w: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Проводить периодический осмотр территории школы, проверка целости ограждений по периметру, мало просматриваемых мест между постройками (2-3 раза в неделю, 3-4 раза в день – вахтер, ночь – ночной сторож.</w:t>
            </w: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Проверить работоспособность аварийных выходов.</w:t>
            </w: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</w:p>
          <w:p w:rsidR="00FA4645" w:rsidRDefault="00FA4645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Заместителю директора по АХЧ провести контроль обследование объектов особого наз</w:t>
            </w:r>
            <w:r w:rsidR="0096651D">
              <w:rPr>
                <w:rFonts w:ascii="Times New Roman" w:hAnsi="Times New Roman" w:cs="Times New Roman"/>
                <w:sz w:val="28"/>
              </w:rPr>
              <w:t>на</w:t>
            </w:r>
            <w:r>
              <w:rPr>
                <w:rFonts w:ascii="Times New Roman" w:hAnsi="Times New Roman" w:cs="Times New Roman"/>
                <w:sz w:val="28"/>
              </w:rPr>
              <w:t>чения (спортзал</w:t>
            </w:r>
            <w:r w:rsidR="0096651D">
              <w:rPr>
                <w:rFonts w:ascii="Times New Roman" w:hAnsi="Times New Roman" w:cs="Times New Roman"/>
                <w:sz w:val="28"/>
              </w:rPr>
              <w:t>, вспомогательного помещения, подвальные и чердачные помещения).</w:t>
            </w:r>
          </w:p>
          <w:p w:rsidR="0096651D" w:rsidRDefault="0096651D" w:rsidP="00FA4645">
            <w:pPr>
              <w:rPr>
                <w:rFonts w:ascii="Times New Roman" w:hAnsi="Times New Roman" w:cs="Times New Roman"/>
                <w:sz w:val="28"/>
              </w:rPr>
            </w:pPr>
          </w:p>
          <w:p w:rsidR="0096651D" w:rsidRPr="00FA4645" w:rsidRDefault="0096651D" w:rsidP="00FA46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Провести проверку состояния охраны и обеспечения безопасности в школе при проведении праздничных мероприятий, тренировок.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F118A5" w:rsidRPr="00FA4645" w:rsidRDefault="00FA4645" w:rsidP="00FA4645">
      <w:pPr>
        <w:jc w:val="right"/>
        <w:rPr>
          <w:rFonts w:ascii="Times New Roman" w:hAnsi="Times New Roman" w:cs="Times New Roman"/>
        </w:rPr>
      </w:pPr>
      <w:r w:rsidRPr="00FA4645">
        <w:rPr>
          <w:rFonts w:ascii="Times New Roman" w:hAnsi="Times New Roman" w:cs="Times New Roman"/>
        </w:rPr>
        <w:t>Приложение к приказу №17 от 24.12.2023</w:t>
      </w:r>
    </w:p>
    <w:sectPr w:rsidR="00F118A5" w:rsidRPr="00FA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DF" w:rsidRDefault="00D900DF" w:rsidP="00FA4645">
      <w:pPr>
        <w:spacing w:after="0" w:line="240" w:lineRule="auto"/>
      </w:pPr>
      <w:r>
        <w:separator/>
      </w:r>
    </w:p>
  </w:endnote>
  <w:endnote w:type="continuationSeparator" w:id="0">
    <w:p w:rsidR="00D900DF" w:rsidRDefault="00D900DF" w:rsidP="00FA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DF" w:rsidRDefault="00D900DF" w:rsidP="00FA4645">
      <w:pPr>
        <w:spacing w:after="0" w:line="240" w:lineRule="auto"/>
      </w:pPr>
      <w:r>
        <w:separator/>
      </w:r>
    </w:p>
  </w:footnote>
  <w:footnote w:type="continuationSeparator" w:id="0">
    <w:p w:rsidR="00D900DF" w:rsidRDefault="00D900DF" w:rsidP="00FA4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D7"/>
    <w:rsid w:val="0096651D"/>
    <w:rsid w:val="00D900DF"/>
    <w:rsid w:val="00F056D7"/>
    <w:rsid w:val="00F118A5"/>
    <w:rsid w:val="00FA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5D31"/>
  <w15:chartTrackingRefBased/>
  <w15:docId w15:val="{97F6C0D8-A654-4C9B-B741-56B7C369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4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4645"/>
  </w:style>
  <w:style w:type="paragraph" w:styleId="a6">
    <w:name w:val="footer"/>
    <w:basedOn w:val="a"/>
    <w:link w:val="a7"/>
    <w:uiPriority w:val="99"/>
    <w:unhideWhenUsed/>
    <w:rsid w:val="00FA4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2026-03-11T10:11:00Z</dcterms:created>
  <dcterms:modified xsi:type="dcterms:W3CDTF">2026-03-11T10:24:00Z</dcterms:modified>
</cp:coreProperties>
</file>